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F2B" w:rsidRPr="00304389" w:rsidRDefault="00105F2B" w:rsidP="00105F2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  <w:r w:rsidRPr="00215C1D">
        <w:rPr>
          <w:rFonts w:ascii="Times New Roman" w:hAnsi="Times New Roman" w:cs="Times New Roman"/>
          <w:b/>
          <w:bCs/>
          <w:sz w:val="24"/>
          <w:szCs w:val="24"/>
          <w:lang w:val="kk-KZ"/>
        </w:rPr>
        <w:t>«Онтология»</w:t>
      </w:r>
    </w:p>
    <w:p w:rsidR="00105F2B" w:rsidRPr="004B2EF8" w:rsidRDefault="00105F2B" w:rsidP="00105F2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2EF8">
        <w:rPr>
          <w:rFonts w:ascii="Times New Roman" w:hAnsi="Times New Roman" w:cs="Times New Roman"/>
          <w:sz w:val="24"/>
          <w:szCs w:val="24"/>
          <w:lang w:val="kk-KZ"/>
        </w:rPr>
        <w:t>пәні бойынша қорытынды емтихан 16 және 17 апталарда билеттегі үш</w:t>
      </w:r>
    </w:p>
    <w:p w:rsidR="00105F2B" w:rsidRPr="004B2EF8" w:rsidRDefault="00105F2B" w:rsidP="00105F2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2EF8">
        <w:rPr>
          <w:rFonts w:ascii="Times New Roman" w:hAnsi="Times New Roman" w:cs="Times New Roman"/>
          <w:sz w:val="24"/>
          <w:szCs w:val="24"/>
          <w:lang w:val="kk-KZ"/>
        </w:rPr>
        <w:t xml:space="preserve">сұраққа жазбаша жауап беру түрінде </w:t>
      </w:r>
      <w:r w:rsidRPr="00215C1D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4B2EF8">
        <w:rPr>
          <w:rFonts w:ascii="Times New Roman" w:hAnsi="Times New Roman" w:cs="Times New Roman"/>
          <w:sz w:val="24"/>
          <w:szCs w:val="24"/>
          <w:lang w:val="kk-KZ"/>
        </w:rPr>
        <w:t>теді.</w:t>
      </w:r>
    </w:p>
    <w:p w:rsidR="00105F2B" w:rsidRPr="00105F2B" w:rsidRDefault="00105F2B" w:rsidP="00105F2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05F2B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Студенттіңжауаптарымына к</w:t>
      </w:r>
      <w:r w:rsidRPr="00215C1D">
        <w:rPr>
          <w:rFonts w:ascii="Times New Roman" w:hAnsi="Times New Roman" w:cs="Times New Roman"/>
          <w:b/>
          <w:bCs/>
          <w:sz w:val="24"/>
          <w:szCs w:val="24"/>
          <w:lang w:val="kk-KZ"/>
        </w:rPr>
        <w:t>ө</w:t>
      </w:r>
      <w:r w:rsidRPr="00105F2B">
        <w:rPr>
          <w:rFonts w:ascii="Times New Roman" w:hAnsi="Times New Roman" w:cs="Times New Roman"/>
          <w:b/>
          <w:bCs/>
          <w:sz w:val="24"/>
          <w:szCs w:val="24"/>
          <w:lang w:val="kk-KZ"/>
        </w:rPr>
        <w:t>рсеткіштербойыншабағаланады:</w:t>
      </w:r>
    </w:p>
    <w:p w:rsidR="00105F2B" w:rsidRPr="00105F2B" w:rsidRDefault="00105F2B" w:rsidP="00105F2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05F2B">
        <w:rPr>
          <w:rFonts w:ascii="Times New Roman" w:hAnsi="Times New Roman" w:cs="Times New Roman"/>
          <w:sz w:val="24"/>
          <w:szCs w:val="24"/>
          <w:lang w:val="kk-KZ"/>
        </w:rPr>
        <w:t>1) Студенттіңсұрақбойыншамінсіз, жан-жақтыфилософиялықбілімін</w:t>
      </w:r>
    </w:p>
    <w:p w:rsidR="00105F2B" w:rsidRPr="00105F2B" w:rsidRDefault="00105F2B" w:rsidP="00105F2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05F2B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215C1D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105F2B">
        <w:rPr>
          <w:rFonts w:ascii="Times New Roman" w:hAnsi="Times New Roman" w:cs="Times New Roman"/>
          <w:sz w:val="24"/>
          <w:szCs w:val="24"/>
          <w:lang w:val="kk-KZ"/>
        </w:rPr>
        <w:t>рсетуі, сұрақтыңтереңмазмұнынашуы, түпнұсқалардыжәне</w:t>
      </w:r>
    </w:p>
    <w:p w:rsidR="00105F2B" w:rsidRPr="00105F2B" w:rsidRDefault="00105F2B" w:rsidP="00105F2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05F2B">
        <w:rPr>
          <w:rFonts w:ascii="Times New Roman" w:hAnsi="Times New Roman" w:cs="Times New Roman"/>
          <w:sz w:val="24"/>
          <w:szCs w:val="24"/>
          <w:lang w:val="kk-KZ"/>
        </w:rPr>
        <w:t>философиялықкатегориалдықаппараттықолданаотырып, сұрақтың</w:t>
      </w:r>
    </w:p>
    <w:p w:rsidR="00105F2B" w:rsidRPr="00105F2B" w:rsidRDefault="00105F2B" w:rsidP="00105F2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05F2B">
        <w:rPr>
          <w:rFonts w:ascii="Times New Roman" w:hAnsi="Times New Roman" w:cs="Times New Roman"/>
          <w:sz w:val="24"/>
          <w:szCs w:val="24"/>
          <w:lang w:val="kk-KZ"/>
        </w:rPr>
        <w:t>жауабынайқын да түсініктібаяндауы;</w:t>
      </w:r>
    </w:p>
    <w:p w:rsidR="00105F2B" w:rsidRPr="00105F2B" w:rsidRDefault="00105F2B" w:rsidP="00105F2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05F2B">
        <w:rPr>
          <w:rFonts w:ascii="Times New Roman" w:hAnsi="Times New Roman" w:cs="Times New Roman"/>
          <w:sz w:val="24"/>
          <w:szCs w:val="24"/>
          <w:lang w:val="kk-KZ"/>
        </w:rPr>
        <w:t>2) Түпнұсқалардықолданаотырыпжауапберуменқатар, жекелеген</w:t>
      </w:r>
    </w:p>
    <w:p w:rsidR="00105F2B" w:rsidRPr="00105F2B" w:rsidRDefault="00105F2B" w:rsidP="00105F2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05F2B">
        <w:rPr>
          <w:rFonts w:ascii="Times New Roman" w:hAnsi="Times New Roman" w:cs="Times New Roman"/>
          <w:sz w:val="24"/>
          <w:szCs w:val="24"/>
          <w:lang w:val="kk-KZ"/>
        </w:rPr>
        <w:t>кемшіліктержіберуі;</w:t>
      </w:r>
    </w:p>
    <w:p w:rsidR="00105F2B" w:rsidRPr="00105F2B" w:rsidRDefault="00105F2B" w:rsidP="00105F2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05F2B">
        <w:rPr>
          <w:rFonts w:ascii="Times New Roman" w:hAnsi="Times New Roman" w:cs="Times New Roman"/>
          <w:sz w:val="24"/>
          <w:szCs w:val="24"/>
          <w:lang w:val="kk-KZ"/>
        </w:rPr>
        <w:t>3) Сұрақтынашарбаяндауы, түпнұсқалардықолданбауы, яғнипәнбойынша</w:t>
      </w:r>
    </w:p>
    <w:p w:rsidR="00105F2B" w:rsidRPr="00105F2B" w:rsidRDefault="00105F2B" w:rsidP="00105F2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05F2B">
        <w:rPr>
          <w:rFonts w:ascii="Times New Roman" w:hAnsi="Times New Roman" w:cs="Times New Roman"/>
          <w:sz w:val="24"/>
          <w:szCs w:val="24"/>
          <w:lang w:val="kk-KZ"/>
        </w:rPr>
        <w:t>білімініңжоқтығын к</w:t>
      </w:r>
      <w:r w:rsidRPr="00215C1D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105F2B">
        <w:rPr>
          <w:rFonts w:ascii="Times New Roman" w:hAnsi="Times New Roman" w:cs="Times New Roman"/>
          <w:sz w:val="24"/>
          <w:szCs w:val="24"/>
          <w:lang w:val="kk-KZ"/>
        </w:rPr>
        <w:t>рсетуі.</w:t>
      </w:r>
    </w:p>
    <w:p w:rsidR="00105F2B" w:rsidRPr="00105F2B" w:rsidRDefault="00105F2B" w:rsidP="00105F2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05F2B">
        <w:rPr>
          <w:rFonts w:ascii="Times New Roman" w:hAnsi="Times New Roman" w:cs="Times New Roman"/>
          <w:sz w:val="24"/>
          <w:szCs w:val="24"/>
          <w:lang w:val="kk-KZ"/>
        </w:rPr>
        <w:t>Сұрақтардыңкүрделілігінеқарайжауаптар: біріншісұрақ 30 баллға,</w:t>
      </w:r>
    </w:p>
    <w:p w:rsidR="00105F2B" w:rsidRPr="00105F2B" w:rsidRDefault="00105F2B" w:rsidP="00105F2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05F2B">
        <w:rPr>
          <w:rFonts w:ascii="Times New Roman" w:hAnsi="Times New Roman" w:cs="Times New Roman"/>
          <w:sz w:val="24"/>
          <w:szCs w:val="24"/>
          <w:lang w:val="kk-KZ"/>
        </w:rPr>
        <w:t>екіншіжәнеүшіншісұрақтарәрқайсысы 35 баллғадейінбағаланады.</w:t>
      </w:r>
    </w:p>
    <w:p w:rsidR="00105F2B" w:rsidRPr="00105F2B" w:rsidRDefault="00105F2B" w:rsidP="00105F2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05F2B">
        <w:rPr>
          <w:rFonts w:ascii="Times New Roman" w:hAnsi="Times New Roman" w:cs="Times New Roman"/>
          <w:sz w:val="24"/>
          <w:szCs w:val="24"/>
          <w:lang w:val="kk-KZ"/>
        </w:rPr>
        <w:t>Емтиханкезінде студент университеттеқабылданғанталаптардықатаң</w:t>
      </w:r>
    </w:p>
    <w:p w:rsidR="00105F2B" w:rsidRPr="00105F2B" w:rsidRDefault="00105F2B" w:rsidP="00105F2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05F2B">
        <w:rPr>
          <w:rFonts w:ascii="Times New Roman" w:hAnsi="Times New Roman" w:cs="Times New Roman"/>
          <w:sz w:val="24"/>
          <w:szCs w:val="24"/>
          <w:lang w:val="kk-KZ"/>
        </w:rPr>
        <w:t>орындауытиіс (емтиханғакешікпеу, емтиханкезіндеэлектрондық</w:t>
      </w:r>
    </w:p>
    <w:p w:rsidR="00105F2B" w:rsidRPr="00105F2B" w:rsidRDefault="00105F2B" w:rsidP="00105F2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05F2B">
        <w:rPr>
          <w:rFonts w:ascii="Times New Roman" w:hAnsi="Times New Roman" w:cs="Times New Roman"/>
          <w:sz w:val="24"/>
          <w:szCs w:val="24"/>
          <w:lang w:val="kk-KZ"/>
        </w:rPr>
        <w:t>құралдардықолданбау, к</w:t>
      </w:r>
      <w:r w:rsidRPr="00215C1D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105F2B">
        <w:rPr>
          <w:rFonts w:ascii="Times New Roman" w:hAnsi="Times New Roman" w:cs="Times New Roman"/>
          <w:sz w:val="24"/>
          <w:szCs w:val="24"/>
          <w:lang w:val="kk-KZ"/>
        </w:rPr>
        <w:t>шірмеу, тыныштықсақтаужәне т.б.).</w:t>
      </w:r>
    </w:p>
    <w:p w:rsidR="00105F2B" w:rsidRPr="00105F2B" w:rsidRDefault="00105F2B" w:rsidP="001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05F2B" w:rsidRPr="00105F2B" w:rsidRDefault="00105F2B" w:rsidP="00105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b/>
          <w:bCs/>
          <w:sz w:val="24"/>
          <w:szCs w:val="24"/>
          <w:lang w:val="kk-KZ"/>
        </w:rPr>
        <w:t>«ОНТОЛОГИЯ</w:t>
      </w:r>
      <w:r w:rsidRPr="00105F2B">
        <w:rPr>
          <w:rFonts w:ascii="Times New Roman" w:hAnsi="Times New Roman" w:cs="Times New Roman"/>
          <w:b/>
          <w:bCs/>
          <w:sz w:val="24"/>
          <w:szCs w:val="24"/>
          <w:lang w:val="kk-KZ"/>
        </w:rPr>
        <w:t>» ПӘНІ БОЙЫНША ҚОРЫТЫНДЫ ЕМТИХАН</w:t>
      </w:r>
    </w:p>
    <w:p w:rsidR="00105F2B" w:rsidRPr="00215C1D" w:rsidRDefault="00105F2B" w:rsidP="00105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05F2B">
        <w:rPr>
          <w:rFonts w:ascii="Times New Roman" w:hAnsi="Times New Roman" w:cs="Times New Roman"/>
          <w:b/>
          <w:bCs/>
          <w:sz w:val="24"/>
          <w:szCs w:val="24"/>
          <w:lang w:val="kk-KZ"/>
        </w:rPr>
        <w:t>СҰРАҚТАРЫ</w:t>
      </w:r>
    </w:p>
    <w:p w:rsidR="00105F2B" w:rsidRPr="00215C1D" w:rsidRDefault="00105F2B" w:rsidP="00105F2B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105F2B" w:rsidRPr="00215C1D" w:rsidRDefault="00105F2B" w:rsidP="00105F2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1.Философияның пәні мен қызметі,  оның қоғамдағы рөлін көрсетіңіз.</w:t>
      </w:r>
    </w:p>
    <w:p w:rsidR="00105F2B" w:rsidRPr="00215C1D" w:rsidRDefault="00105F2B" w:rsidP="00105F2B">
      <w:pPr>
        <w:spacing w:after="0" w:line="240" w:lineRule="auto"/>
        <w:ind w:left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2.Философияның негізгі мәселесін түсіндіріңіз.</w:t>
      </w:r>
    </w:p>
    <w:p w:rsidR="00105F2B" w:rsidRPr="00215C1D" w:rsidRDefault="00105F2B" w:rsidP="00105F2B">
      <w:pPr>
        <w:spacing w:after="0" w:line="240" w:lineRule="auto"/>
        <w:ind w:left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Материализм және идеализм – философияның негізгі  бағыттары екендігінің онтологиялық мағынасын табыңыз. </w:t>
      </w:r>
    </w:p>
    <w:p w:rsidR="00105F2B" w:rsidRPr="00215C1D" w:rsidRDefault="00105F2B" w:rsidP="00105F2B">
      <w:pPr>
        <w:spacing w:after="0" w:line="240" w:lineRule="auto"/>
        <w:ind w:left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3.Дүниеге көзқарас ұғымы мен дүниеге көзқарастың тарихи типтерін салыстырыңыз. </w:t>
      </w:r>
    </w:p>
    <w:p w:rsidR="00105F2B" w:rsidRPr="00215C1D" w:rsidRDefault="00105F2B" w:rsidP="00105F2B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4.Мифологиялық және діни көзқарасты ажыратыңыз. </w:t>
      </w:r>
    </w:p>
    <w:p w:rsidR="00105F2B" w:rsidRPr="00215C1D" w:rsidRDefault="00105F2B" w:rsidP="00105F2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5.Философиялық көзқарастың мәнін талдап беріңіз. </w:t>
      </w:r>
    </w:p>
    <w:p w:rsidR="00105F2B" w:rsidRPr="00215C1D" w:rsidRDefault="00105F2B" w:rsidP="00105F2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6.Нирвана мен дәруіш, софы, монах ұғымдарының арақатынасының онтологиялық мағынасын ашып беріңіз.</w:t>
      </w:r>
    </w:p>
    <w:p w:rsidR="00105F2B" w:rsidRPr="00215C1D" w:rsidRDefault="00105F2B" w:rsidP="00105F2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7.Даоның «заңдылық» деген мағынасын және онтологиялық негізін сипаттаңыз.</w:t>
      </w:r>
    </w:p>
    <w:p w:rsidR="00105F2B" w:rsidRPr="00215C1D" w:rsidRDefault="00105F2B" w:rsidP="00105F2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8.</w:t>
      </w:r>
      <w:r w:rsidRPr="00215C1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kk-KZ"/>
        </w:rPr>
        <w:t>«Вайшешика» жүйесіндегі реалдылықтың жеті категориясын талдаңыз.</w:t>
      </w:r>
    </w:p>
    <w:p w:rsidR="00105F2B" w:rsidRPr="00215C1D" w:rsidRDefault="00105F2B" w:rsidP="00105F2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9. </w:t>
      </w:r>
      <w:r w:rsidRPr="00215C1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kk-KZ"/>
        </w:rPr>
        <w:t>Шуньятаның бостықты білдіретін мағынасына тоқталып өтіңіз.</w:t>
      </w:r>
    </w:p>
    <w:p w:rsidR="00105F2B" w:rsidRPr="00215C1D" w:rsidRDefault="00105F2B" w:rsidP="00105F2B">
      <w:pPr>
        <w:autoSpaceDN w:val="0"/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10.Зенонның апорияларындағы уақыт пен кеңістік арақатынасын салыстырыңыз.</w:t>
      </w:r>
    </w:p>
    <w:p w:rsidR="00105F2B" w:rsidRPr="00215C1D" w:rsidRDefault="00105F2B" w:rsidP="00105F2B">
      <w:pPr>
        <w:widowControl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11.Платонның  Эйдос, Хаос, Бейболмыс түсініктерін салыстырыңыз. </w:t>
      </w:r>
    </w:p>
    <w:p w:rsidR="00105F2B" w:rsidRPr="00215C1D" w:rsidRDefault="00105F2B" w:rsidP="00105F2B">
      <w:pPr>
        <w:widowControl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12.Аристотельдің форма туралы көзқарастарын талдап беріңіз.</w:t>
      </w:r>
    </w:p>
    <w:p w:rsidR="00105F2B" w:rsidRPr="00215C1D" w:rsidRDefault="00105F2B" w:rsidP="00105F2B">
      <w:pPr>
        <w:widowControl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13.Парменидтің «болмыс бар, болмыс емес жоқ» тұжырымын түсіндіріп беріңіз.</w:t>
      </w:r>
    </w:p>
    <w:p w:rsidR="00105F2B" w:rsidRPr="00215C1D" w:rsidRDefault="00105F2B" w:rsidP="00105F2B">
      <w:pPr>
        <w:widowControl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14. Орта ғасыр  дәуіріндегі еркін ой-сананы қолдаушы ойшылдарды бөліп көрсетіңіз.</w:t>
      </w:r>
    </w:p>
    <w:p w:rsidR="00105F2B" w:rsidRPr="00215C1D" w:rsidRDefault="00105F2B" w:rsidP="00105F2B">
      <w:pPr>
        <w:widowControl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15.Жоқтан жаратылған дүние туралы орта ғасыр ойшылдарывның пікірлерін салыстырыңыз.</w:t>
      </w:r>
    </w:p>
    <w:p w:rsidR="00105F2B" w:rsidRPr="00215C1D" w:rsidRDefault="00105F2B" w:rsidP="00105F2B">
      <w:pPr>
        <w:widowControl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16.Фома Аквинский құдайдың бар екендігін космологиялық жолмен дәлелдеуді қалай ұсынғандығын түсіндіріңіз.  </w:t>
      </w:r>
    </w:p>
    <w:p w:rsidR="00105F2B" w:rsidRPr="00215C1D" w:rsidRDefault="00105F2B" w:rsidP="00105F2B">
      <w:pPr>
        <w:widowControl w:val="0"/>
        <w:autoSpaceDN w:val="0"/>
        <w:spacing w:after="0" w:line="240" w:lineRule="auto"/>
        <w:ind w:left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17.Әл-Киндидің жоқтан жаратылған дүние туралы көзқарастарын талдап беріңіз. 18.Пантеизмнің көне Грекиядағы алғашқы көріністері мен қайта өрлеу дәуіріндегі көріністерін салыстырыңыз. </w:t>
      </w:r>
    </w:p>
    <w:p w:rsidR="00105F2B" w:rsidRPr="00215C1D" w:rsidRDefault="00105F2B" w:rsidP="00105F2B">
      <w:pPr>
        <w:widowControl w:val="0"/>
        <w:autoSpaceDN w:val="0"/>
        <w:spacing w:after="0" w:line="240" w:lineRule="auto"/>
        <w:ind w:left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19.Қайта өрлеу дәуіріндегі әлемнің гелиоцентристік жүйесін түсіндіріп беріңіз. 20.Н.Кузанскиидің максимумының құдайлық сипатын тарқатып түсіндіріп беріңіз.</w:t>
      </w:r>
    </w:p>
    <w:p w:rsidR="00105F2B" w:rsidRPr="00215C1D" w:rsidRDefault="00105F2B" w:rsidP="00105F2B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21. Жаңа замандағы субстанция туралы толғаныстарды логикалық тұрғыдан жүйелеңіз</w:t>
      </w:r>
    </w:p>
    <w:p w:rsidR="00105F2B" w:rsidRPr="00215C1D" w:rsidRDefault="00105F2B" w:rsidP="00105F2B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22.Канттың априорлы мен өзіндік зат түсініктерін салыстырыңыз,  небулалдық болжамын түсіндіріңіз.</w:t>
      </w:r>
    </w:p>
    <w:p w:rsidR="00105F2B" w:rsidRPr="00215C1D" w:rsidRDefault="00105F2B" w:rsidP="00105F2B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>23. Г.Ф. Гегельдің болмыс пен бейболмысты теңестірген көзқарастарындағы диалектиканы ашыңыз.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24.Асан қайғының «Жерұйығы» мен Т. Мордың «Утопия аралын» салыстырыңыз.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25.«Үш анық» еңбегінендегі болмыс туралы толғаныстарды ажыратып көрсетіңіз.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26.Тәңіршілдік сеніміндегі онтологиялық мәселелерге философиялық талдаулар жасаңыз.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27.Қазақ дүниетанымындағы әлемнің баламалық ұғымдарының мәнін түсіндіріңіз.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28.Жыраулар поэзиясындағы адам болмысы туралы толғаныстарды талдаңыз. 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29.ХХ ғасырдағы батыс экзистенциализмі мен қазақ «экзистенциализмін» салыстырыңыз.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30.М. Хайдеггердің іргелі онтологиясын түсіндіріңіз.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31.«Тасталған адам» әлемде адасу арқылы </w:t>
      </w:r>
      <w:r w:rsidRPr="00215C1D">
        <w:rPr>
          <w:rFonts w:ascii="Times New Roman" w:hAnsi="Times New Roman" w:cs="Times New Roman"/>
          <w:iCs/>
          <w:color w:val="000000" w:themeColor="text1"/>
          <w:sz w:val="24"/>
          <w:szCs w:val="24"/>
          <w:lang w:val="kk-KZ"/>
        </w:rPr>
        <w:t>тұңғиық мағынасыздықты</w:t>
      </w: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ашатындығын дәйектеңіз.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32.Ж.П. Сартдың адам болмысындағы еркіндік жағына талдау жасаңыз.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33.А. Геленнің адам болмысының жетілмегендігін көрсеткендігіне қарсы пікірлер білдіріңіз. 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34.Болмыстың әр түрлі қырлары тең өмір сүретіндігін сынаңыз.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35.Материалдық болмыс пен рухани болмысықа басқаша анықтамалар келтіріңіз.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36.Болмыстың: әлем, дүние, ғарыш, табиғат т.б. баламалық ұғымдарының айырмашылықтарын көрсетіңіз. 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37.Болмыс туралы ілімді «бірінші философия» деп неліктен атайтындығын дәйектеңіз.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38.Жаратылыстанулық-ғылыми энергетизмнің негізін салушы – Роберт Майердің көзқарастарын түсіндіріп беріңіз оны жалпы энергетизм теориясымен салыстырыңыз.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39. Спинозаның субстанция іліміндегі аксиомалардың мағынасын ашыңыз.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40.Дуализм ұғымын диалектиалық қарама-қарсылықпен салыстырып көріңіз.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41. Өлі мен тірі материя арасындағы айырмашылықтароды көрсетіңіз.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42. Хаостың мифтік және ғылыми қырларын салыстырыңыз.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43.Қозғалыстың бес формасын көрсет және оларды салыстырыңыз, түрлерін анықтаңыз.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44.Тыныштықтың неліктен салыстырмалы екендігін дәйектеңіз. Оны Зенон аппорияларымен бекітіңіз.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45. Кеңістіктің қисаюы дегенді түсіндіріп беріңіз. Евклид пен Лобачевский геометриясын талдаңыз.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46. Эйнштейннің салыстырмалық теориясындағы уақыттың салыстырмалылығын көрсетіңіз.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47. Шексіздіктің түрлерін түсіндіріп беріңіз. 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48. Мистикалық өзге бір әлем болмыстың қандай түрі болып саналатындығын болжамдаңыз. 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49.Өмірдің онтологиялық-метафизикалық, психологиялық, тарихи-мәдени, табиғи-биологиялық, биографиялық тұрғыларын ажыратыңыз.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50.Табиғат пен болмыс ұғымдарының айырмашылықтарын тізіп беріңіз, кіріктірілген тұтастағын көрсетіңіз.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51.Географиялық детерминизм ілімінің мәнін түсіндіріңіз: Ш.Л. Монтескье, Ш. Уәлиханов т.б.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52.Неміс ғалымы  Рихтер ұсынған «панспермия» теориясын сынаңыз.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53. «Діндегі фатализм адам еркіндігін шектей ме» деген сауалды талқылаңыз.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54. «Өмірдің мағынасы» мен «өмірдің мәні» деген ұғымдарды ажыратыңыз.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55.Болашақта өлмейтін өмір болатын болса, оның моделін ұсыныңыз.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56.Мәңгі өмір сүру идеалының діни тұрғыдан келуден басқаша да көптүрлі формаларын салыстырыңыз.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57. Адамның биологиялық, психологиялық, әлеуметтік  қырларын көрсетіңіз.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>58.Мифтік хаостың кейінгі ғылымдағы хаосқа қандай ықпалы болғандығын түсіндіріңіз.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59. Ұлы жарылыс теориясын талдап беріңіз. Қара құрдым (Черная дыра) түсінігін ұғындырыңыз.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60.Хаос пен Бейболмыс ұғымдарын салыстырыңыз.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61. В. Томпсон мен Р. Клаузиус ұсынған «жылу өлімі» теориясын сараптаңыз. Термодинамикалық жылу дегенді ұғындырыңыз.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62.Діндегі Апокалипсис идеясын түсіндіріп беріңіз және оның ғылыми негіздеріне тоқталыңыз.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63.Бейболмыс пен болмыстың арақатынасының жаратушылық, тудырушылық, қалыптастырушылық деңгейлері мен Бейболмыс пен болмыстың тұтасуы мәселелерін сараптаңыз.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64.Бейболмыстың негізгі қызметтерін саралаңыз.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65.Ештеңенің анықталу сәттеріне тоқталып өтіңіз.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66. Болмыс пен Бейболмыстың диалектикасын ашып беріңіз.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67. Болмыс пен Бейболмыс бірін-бірі анықтаушы екендігін дәйектеңіз.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68.Болмыстың түрлерін сипаттап түсіндіріп беріңіз. 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69.Қазақ дүниетанымындағы болмысқа баламалық түсініктердің мағынасын ашып беріңіз.</w:t>
      </w:r>
    </w:p>
    <w:p w:rsidR="00105F2B" w:rsidRPr="00215C1D" w:rsidRDefault="00105F2B" w:rsidP="00105F2B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70. Ж.П. Сартрдың «Болмыс және Ештеңе» еңбегіне түсіндірмелер беріңіз.</w:t>
      </w:r>
    </w:p>
    <w:p w:rsidR="00105F2B" w:rsidRPr="00215C1D" w:rsidRDefault="00105F2B" w:rsidP="00105F2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F2B" w:rsidRDefault="00105F2B" w:rsidP="001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04389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Қорытынды емтиханға дайындыққа қажетті әдебиет:</w:t>
      </w:r>
    </w:p>
    <w:p w:rsidR="00105F2B" w:rsidRPr="00304389" w:rsidRDefault="00105F2B" w:rsidP="001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05F2B" w:rsidRPr="00304389" w:rsidRDefault="00105F2B" w:rsidP="001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89">
        <w:rPr>
          <w:rFonts w:ascii="Times New Roman" w:hAnsi="Times New Roman" w:cs="Times New Roman"/>
          <w:sz w:val="24"/>
          <w:szCs w:val="24"/>
          <w:lang w:val="kk-KZ"/>
        </w:rPr>
        <w:t>1. Әле</w:t>
      </w:r>
      <w:r w:rsidRPr="00215C1D">
        <w:rPr>
          <w:rFonts w:ascii="Times New Roman" w:hAnsi="Times New Roman" w:cs="Times New Roman"/>
          <w:sz w:val="24"/>
          <w:szCs w:val="24"/>
          <w:lang w:val="kk-KZ"/>
        </w:rPr>
        <w:t>мдік философиялық мұра. 9-том: Ө</w:t>
      </w:r>
      <w:r w:rsidRPr="00304389">
        <w:rPr>
          <w:rFonts w:ascii="Times New Roman" w:hAnsi="Times New Roman" w:cs="Times New Roman"/>
          <w:sz w:val="24"/>
          <w:szCs w:val="24"/>
          <w:lang w:val="kk-KZ"/>
        </w:rPr>
        <w:t xml:space="preserve">мір философиясы.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>,</w:t>
      </w:r>
    </w:p>
    <w:p w:rsidR="00105F2B" w:rsidRPr="00304389" w:rsidRDefault="00105F2B" w:rsidP="001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89">
        <w:rPr>
          <w:rFonts w:ascii="Times New Roman" w:hAnsi="Times New Roman" w:cs="Times New Roman"/>
          <w:sz w:val="24"/>
          <w:szCs w:val="24"/>
        </w:rPr>
        <w:t>2006.</w:t>
      </w:r>
    </w:p>
    <w:p w:rsidR="00105F2B" w:rsidRPr="00304389" w:rsidRDefault="00105F2B" w:rsidP="001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8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Аташ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 Б.М. Философия,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>, 2014.</w:t>
      </w:r>
    </w:p>
    <w:p w:rsidR="00105F2B" w:rsidRPr="00304389" w:rsidRDefault="00105F2B" w:rsidP="001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89">
        <w:rPr>
          <w:rFonts w:ascii="Times New Roman" w:hAnsi="Times New Roman" w:cs="Times New Roman"/>
          <w:sz w:val="24"/>
          <w:szCs w:val="24"/>
        </w:rPr>
        <w:t xml:space="preserve">3. Батысфилософиясыныңантологиясы.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>, 2002.</w:t>
      </w:r>
    </w:p>
    <w:p w:rsidR="00105F2B" w:rsidRPr="00304389" w:rsidRDefault="00105F2B" w:rsidP="001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89">
        <w:rPr>
          <w:rFonts w:ascii="Times New Roman" w:hAnsi="Times New Roman" w:cs="Times New Roman"/>
          <w:sz w:val="24"/>
          <w:szCs w:val="24"/>
        </w:rPr>
        <w:t>4. Бергсон А. Сананыңтікелейберілгендігітуралытәжірибе. /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Батыс</w:t>
      </w:r>
      <w:proofErr w:type="spellEnd"/>
    </w:p>
    <w:p w:rsidR="00105F2B" w:rsidRPr="00304389" w:rsidRDefault="00105F2B" w:rsidP="001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89">
        <w:rPr>
          <w:rFonts w:ascii="Times New Roman" w:hAnsi="Times New Roman" w:cs="Times New Roman"/>
          <w:sz w:val="24"/>
          <w:szCs w:val="24"/>
        </w:rPr>
        <w:t xml:space="preserve">философиясыныңантологиясы.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>, 2002.</w:t>
      </w:r>
    </w:p>
    <w:p w:rsidR="00105F2B" w:rsidRPr="00304389" w:rsidRDefault="00105F2B" w:rsidP="001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89">
        <w:rPr>
          <w:rFonts w:ascii="Times New Roman" w:hAnsi="Times New Roman" w:cs="Times New Roman"/>
          <w:sz w:val="24"/>
          <w:szCs w:val="24"/>
        </w:rPr>
        <w:t>5. Зотов А.Ф. Современная западная философия. М., 2011.</w:t>
      </w:r>
    </w:p>
    <w:p w:rsidR="00105F2B" w:rsidRPr="00304389" w:rsidRDefault="00105F2B" w:rsidP="001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89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Къеркегор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 С. Қорқыныш пен қалшыл. Ауд. М.Сәбит. /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Батыс</w:t>
      </w:r>
      <w:proofErr w:type="spellEnd"/>
    </w:p>
    <w:p w:rsidR="00105F2B" w:rsidRPr="00304389" w:rsidRDefault="00105F2B" w:rsidP="001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89">
        <w:rPr>
          <w:rFonts w:ascii="Times New Roman" w:hAnsi="Times New Roman" w:cs="Times New Roman"/>
          <w:sz w:val="24"/>
          <w:szCs w:val="24"/>
        </w:rPr>
        <w:t xml:space="preserve">философиясыныңантологиясы.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>, 2002.</w:t>
      </w:r>
    </w:p>
    <w:p w:rsidR="00105F2B" w:rsidRPr="00304389" w:rsidRDefault="00105F2B" w:rsidP="001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89">
        <w:rPr>
          <w:rFonts w:ascii="Times New Roman" w:hAnsi="Times New Roman" w:cs="Times New Roman"/>
          <w:sz w:val="24"/>
          <w:szCs w:val="24"/>
        </w:rPr>
        <w:t>7. Құлсариева А.Т. Х</w:t>
      </w:r>
      <w:proofErr w:type="gramStart"/>
      <w:r w:rsidRPr="00304389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304389">
        <w:rPr>
          <w:rFonts w:ascii="Times New Roman" w:hAnsi="Times New Roman" w:cs="Times New Roman"/>
          <w:sz w:val="24"/>
          <w:szCs w:val="24"/>
        </w:rPr>
        <w:t xml:space="preserve">ғ. Батысфилософиясыныңтарихы.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>, 2001.</w:t>
      </w:r>
    </w:p>
    <w:p w:rsidR="00105F2B" w:rsidRPr="00304389" w:rsidRDefault="00105F2B" w:rsidP="001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89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Мырзалы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 С. Қ. Философия.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>, 2008.</w:t>
      </w:r>
    </w:p>
    <w:p w:rsidR="00105F2B" w:rsidRPr="00304389" w:rsidRDefault="00105F2B" w:rsidP="001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89">
        <w:rPr>
          <w:rFonts w:ascii="Times New Roman" w:hAnsi="Times New Roman" w:cs="Times New Roman"/>
          <w:sz w:val="24"/>
          <w:szCs w:val="24"/>
        </w:rPr>
        <w:t xml:space="preserve">9. Ницше Ф. Трагедияның музыка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рухынантуылуы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. Ауд.Ә.Қодар.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Батыс</w:t>
      </w:r>
      <w:proofErr w:type="spellEnd"/>
    </w:p>
    <w:p w:rsidR="00105F2B" w:rsidRPr="00304389" w:rsidRDefault="00105F2B" w:rsidP="001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89">
        <w:rPr>
          <w:rFonts w:ascii="Times New Roman" w:hAnsi="Times New Roman" w:cs="Times New Roman"/>
          <w:sz w:val="24"/>
          <w:szCs w:val="24"/>
        </w:rPr>
        <w:t xml:space="preserve">философиясыныңантологиясы.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>, 2002.</w:t>
      </w:r>
    </w:p>
    <w:p w:rsidR="00105F2B" w:rsidRPr="00304389" w:rsidRDefault="00105F2B" w:rsidP="001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89">
        <w:rPr>
          <w:rFonts w:ascii="Times New Roman" w:hAnsi="Times New Roman" w:cs="Times New Roman"/>
          <w:sz w:val="24"/>
          <w:szCs w:val="24"/>
        </w:rPr>
        <w:t xml:space="preserve">10. Ницше Ф. Биліккеырық. </w:t>
      </w:r>
      <w:proofErr w:type="gramStart"/>
      <w:r w:rsidRPr="00304389">
        <w:rPr>
          <w:rFonts w:ascii="Times New Roman" w:hAnsi="Times New Roman" w:cs="Times New Roman"/>
          <w:sz w:val="24"/>
          <w:szCs w:val="24"/>
        </w:rPr>
        <w:t>Ауд.Қ.Әб</w:t>
      </w:r>
      <w:proofErr w:type="gramEnd"/>
      <w:r w:rsidRPr="00304389">
        <w:rPr>
          <w:rFonts w:ascii="Times New Roman" w:hAnsi="Times New Roman" w:cs="Times New Roman"/>
          <w:sz w:val="24"/>
          <w:szCs w:val="24"/>
        </w:rPr>
        <w:t>ішев./Батыс философиясының</w:t>
      </w:r>
    </w:p>
    <w:p w:rsidR="00105F2B" w:rsidRPr="00304389" w:rsidRDefault="00105F2B" w:rsidP="001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антологиясы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>, 2002.</w:t>
      </w:r>
    </w:p>
    <w:p w:rsidR="00105F2B" w:rsidRPr="00304389" w:rsidRDefault="00105F2B" w:rsidP="001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C1D">
        <w:rPr>
          <w:rFonts w:ascii="Times New Roman" w:hAnsi="Times New Roman" w:cs="Times New Roman"/>
          <w:sz w:val="24"/>
          <w:szCs w:val="24"/>
        </w:rPr>
        <w:t xml:space="preserve">11. Нұрышева Г.Ж. </w:t>
      </w:r>
      <w:r w:rsidRPr="00215C1D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304389">
        <w:rPr>
          <w:rFonts w:ascii="Times New Roman" w:hAnsi="Times New Roman" w:cs="Times New Roman"/>
          <w:sz w:val="24"/>
          <w:szCs w:val="24"/>
        </w:rPr>
        <w:t>мірдіңмәні: философиялы</w:t>
      </w:r>
      <w:proofErr w:type="gramStart"/>
      <w:r w:rsidRPr="00304389">
        <w:rPr>
          <w:rFonts w:ascii="Times New Roman" w:hAnsi="Times New Roman" w:cs="Times New Roman"/>
          <w:sz w:val="24"/>
          <w:szCs w:val="24"/>
        </w:rPr>
        <w:t>қ-</w:t>
      </w:r>
      <w:proofErr w:type="gramEnd"/>
      <w:r w:rsidRPr="00304389">
        <w:rPr>
          <w:rFonts w:ascii="Times New Roman" w:hAnsi="Times New Roman" w:cs="Times New Roman"/>
          <w:sz w:val="24"/>
          <w:szCs w:val="24"/>
        </w:rPr>
        <w:t>антропологиялықталдау.</w:t>
      </w:r>
    </w:p>
    <w:p w:rsidR="00105F2B" w:rsidRPr="00304389" w:rsidRDefault="00105F2B" w:rsidP="001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>, 2011.</w:t>
      </w:r>
    </w:p>
    <w:p w:rsidR="00105F2B" w:rsidRPr="00304389" w:rsidRDefault="00105F2B" w:rsidP="001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89">
        <w:rPr>
          <w:rFonts w:ascii="Times New Roman" w:hAnsi="Times New Roman" w:cs="Times New Roman"/>
          <w:sz w:val="24"/>
          <w:szCs w:val="24"/>
        </w:rPr>
        <w:t xml:space="preserve">12. Нұрышева Г.Ж. Философия.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>, 2013.</w:t>
      </w:r>
    </w:p>
    <w:p w:rsidR="00105F2B" w:rsidRPr="00304389" w:rsidRDefault="00105F2B" w:rsidP="001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89">
        <w:rPr>
          <w:rFonts w:ascii="Times New Roman" w:hAnsi="Times New Roman" w:cs="Times New Roman"/>
          <w:sz w:val="24"/>
          <w:szCs w:val="24"/>
        </w:rPr>
        <w:t>13. Рассел Б. История западной философии. М., 2009.</w:t>
      </w:r>
    </w:p>
    <w:p w:rsidR="00105F2B" w:rsidRPr="00304389" w:rsidRDefault="00105F2B" w:rsidP="001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89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Риккерт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 Г. Философия жизни. Киев, 2012.</w:t>
      </w:r>
    </w:p>
    <w:p w:rsidR="00105F2B" w:rsidRPr="00304389" w:rsidRDefault="00105F2B" w:rsidP="001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89">
        <w:rPr>
          <w:rFonts w:ascii="Times New Roman" w:hAnsi="Times New Roman" w:cs="Times New Roman"/>
          <w:sz w:val="24"/>
          <w:szCs w:val="24"/>
        </w:rPr>
        <w:t>15. Шопенгауэр А. Дүниеерікжәнеелесхақында. Ауд. М.Сәбит. /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Батыс</w:t>
      </w:r>
      <w:proofErr w:type="spellEnd"/>
    </w:p>
    <w:p w:rsidR="00105F2B" w:rsidRPr="00215C1D" w:rsidRDefault="00105F2B" w:rsidP="001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04389">
        <w:rPr>
          <w:rFonts w:ascii="Times New Roman" w:hAnsi="Times New Roman" w:cs="Times New Roman"/>
          <w:sz w:val="24"/>
          <w:szCs w:val="24"/>
        </w:rPr>
        <w:t xml:space="preserve">философиясыныңантологиясы.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>, 2002.</w:t>
      </w:r>
    </w:p>
    <w:p w:rsidR="00105F2B" w:rsidRDefault="00105F2B" w:rsidP="001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sz w:val="24"/>
          <w:szCs w:val="24"/>
          <w:lang w:val="kk-KZ"/>
        </w:rPr>
        <w:t>16. Аташ Б. Бейболмыс философиясы. Алматы, 2013</w:t>
      </w:r>
    </w:p>
    <w:p w:rsidR="00105F2B" w:rsidRDefault="00105F2B" w:rsidP="001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05F2B" w:rsidRDefault="00105F2B" w:rsidP="001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05F2B" w:rsidRPr="00215C1D" w:rsidRDefault="00105F2B" w:rsidP="001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Аташ Б.М. – Философия ғылымдарының  докторы</w:t>
      </w:r>
    </w:p>
    <w:p w:rsidR="004C3C37" w:rsidRPr="00105F2B" w:rsidRDefault="004C3C37">
      <w:pPr>
        <w:rPr>
          <w:lang w:val="kk-KZ"/>
        </w:rPr>
      </w:pPr>
    </w:p>
    <w:sectPr w:rsidR="004C3C37" w:rsidRPr="00105F2B" w:rsidSect="00844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105F2B"/>
    <w:rsid w:val="00105F2B"/>
    <w:rsid w:val="004C3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1150</Words>
  <Characters>6559</Characters>
  <Application>Microsoft Office Word</Application>
  <DocSecurity>0</DocSecurity>
  <Lines>54</Lines>
  <Paragraphs>15</Paragraphs>
  <ScaleCrop>false</ScaleCrop>
  <Company>Microsoft</Company>
  <LinksUpToDate>false</LinksUpToDate>
  <CharactersWithSpaces>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2016-11-23T07:17:00Z</dcterms:created>
  <dcterms:modified xsi:type="dcterms:W3CDTF">2016-11-23T07:17:00Z</dcterms:modified>
</cp:coreProperties>
</file>